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150642" w:rsidR="0064776D" w:rsidRDefault="00150642" w14:paraId="42A7D234" w14:textId="3769F155">
      <w:pPr>
        <w:rPr>
          <w:b w:val="1"/>
          <w:bCs w:val="1"/>
          <w:color w:val="0070C0"/>
          <w:sz w:val="28"/>
          <w:szCs w:val="28"/>
        </w:rPr>
      </w:pPr>
      <w:r w:rsidRPr="00150642">
        <w:rPr>
          <w:rFonts w:eastAsiaTheme="minorHAnsi"/>
          <w:b/>
          <w:bCs/>
          <w:noProof/>
          <w:color w:val="0070C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71E9EC" wp14:editId="5FFEAA39">
                <wp:simplePos x="0" y="0"/>
                <wp:positionH relativeFrom="column">
                  <wp:posOffset>4933950</wp:posOffset>
                </wp:positionH>
                <wp:positionV relativeFrom="paragraph">
                  <wp:posOffset>-989330</wp:posOffset>
                </wp:positionV>
                <wp:extent cx="1498600" cy="6731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42" w:rsidP="00150642" w:rsidRDefault="00150642" w14:paraId="154D4EAB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D658D" wp14:editId="197D8819">
                                  <wp:extent cx="1241614" cy="555622"/>
                                  <wp:effectExtent l="0" t="0" r="0" b="0"/>
                                  <wp:docPr id="4" name="Picture 2" descr="To the Getting Heads Together ERASMUS+ Project Websi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0FA89E8-3CB0-4D55-8F32-53333E767B2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To the Getting Heads Together ERASMUS+ Project Websi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0FA89E8-3CB0-4D55-8F32-53333E767B2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614" cy="555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D71E9EC">
                <v:stroke joinstyle="miter"/>
                <v:path gradientshapeok="t" o:connecttype="rect"/>
              </v:shapetype>
              <v:shape id="Text Box 2" style="position:absolute;margin-left:388.5pt;margin-top:-77.9pt;width:118pt;height:5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">
                <v:textbox>
                  <w:txbxContent>
                    <w:p w:rsidR="00150642" w:rsidP="00150642" w:rsidRDefault="00150642" w14:paraId="154D4EAB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268D658D" wp14:editId="197D8819">
                            <wp:extent cx="1241614" cy="555622"/>
                            <wp:effectExtent l="0" t="0" r="0" b="0"/>
                            <wp:docPr id="4" name="Picture 2" descr="To the Getting Heads Together ERASMUS+ Project Websi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0FA89E8-3CB0-4D55-8F32-53333E767B2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To the Getting Heads Together ERASMUS+ Project Website">
                                      <a:extLst>
                                        <a:ext uri="{FF2B5EF4-FFF2-40B4-BE49-F238E27FC236}">
                                          <a16:creationId xmlns:a16="http://schemas.microsoft.com/office/drawing/2014/main" id="{10FA89E8-3CB0-4D55-8F32-53333E767B29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614" cy="555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0642" w:rsidR="0064776D">
        <w:rPr>
          <w:b w:val="1"/>
          <w:bCs w:val="1"/>
          <w:color w:val="0070C0"/>
          <w:sz w:val="28"/>
          <w:szCs w:val="28"/>
        </w:rPr>
        <w:t>Experiment A</w:t>
      </w:r>
      <w:r w:rsidR="00230A9D">
        <w:rPr>
          <w:b w:val="1"/>
          <w:bCs w:val="1"/>
          <w:color w:val="0070C0"/>
          <w:sz w:val="28"/>
          <w:szCs w:val="28"/>
        </w:rPr>
        <w:t xml:space="preserve">: </w:t>
      </w:r>
      <w:r w:rsidRPr="00230A9D" w:rsidR="00230A9D">
        <w:rPr>
          <w:b w:val="1"/>
          <w:bCs w:val="1"/>
          <w:color w:val="0070C0"/>
          <w:sz w:val="28"/>
          <w:szCs w:val="28"/>
        </w:rPr>
        <w:t xml:space="preserve">Exploring your school’s </w:t>
      </w:r>
      <w:r w:rsidRPr="00230A9D" w:rsidR="1208EE2E">
        <w:rPr>
          <w:b w:val="1"/>
          <w:bCs w:val="1"/>
          <w:color w:val="0070C0"/>
          <w:sz w:val="28"/>
          <w:szCs w:val="28"/>
        </w:rPr>
        <w:t>complex</w:t>
      </w:r>
      <w:r w:rsidRPr="00230A9D" w:rsidR="00230A9D">
        <w:rPr>
          <w:b w:val="1"/>
          <w:bCs w:val="1"/>
          <w:color w:val="0070C0"/>
          <w:sz w:val="28"/>
          <w:szCs w:val="28"/>
        </w:rPr>
        <w:t xml:space="preserve"> problems with others</w:t>
      </w:r>
    </w:p>
    <w:p w:rsidR="00111FAA" w:rsidRDefault="0055394D" w14:paraId="02B319CC" w14:textId="3A9B84C7">
      <w:r w:rsidR="0055394D">
        <w:rPr/>
        <w:t xml:space="preserve">This experiment </w:t>
      </w:r>
      <w:r w:rsidR="00BE4BA1">
        <w:rPr/>
        <w:t>you will use your learning to</w:t>
      </w:r>
      <w:r w:rsidR="00D336B0">
        <w:rPr/>
        <w:t xml:space="preserve"> identify the types of </w:t>
      </w:r>
      <w:r w:rsidR="1208EE2E">
        <w:rPr/>
        <w:t>complex</w:t>
      </w:r>
      <w:r w:rsidR="00D336B0">
        <w:rPr/>
        <w:t xml:space="preserve"> problems</w:t>
      </w:r>
      <w:r w:rsidR="00710E13">
        <w:rPr/>
        <w:t xml:space="preserve"> in your organisation.</w:t>
      </w:r>
    </w:p>
    <w:p w:rsidR="009925F4" w:rsidRDefault="009925F4" w14:paraId="4A531959" w14:textId="77777777">
      <w:r>
        <w:t>The key questions are</w:t>
      </w:r>
    </w:p>
    <w:p w:rsidR="009925F4" w:rsidP="009925F4" w:rsidRDefault="009925F4" w14:paraId="71005906" w14:textId="31E92B86">
      <w:pPr>
        <w:pStyle w:val="ListParagraph"/>
        <w:numPr>
          <w:ilvl w:val="0"/>
          <w:numId w:val="1"/>
        </w:numPr>
        <w:rPr/>
      </w:pPr>
      <w:r w:rsidR="009925F4">
        <w:rPr/>
        <w:t xml:space="preserve">What </w:t>
      </w:r>
      <w:r w:rsidR="1208EE2E">
        <w:rPr/>
        <w:t>complex</w:t>
      </w:r>
      <w:r w:rsidR="009925F4">
        <w:rPr/>
        <w:t xml:space="preserve"> problems exist in my </w:t>
      </w:r>
      <w:r w:rsidR="00A44B20">
        <w:rPr/>
        <w:t>organisation?</w:t>
      </w:r>
    </w:p>
    <w:p w:rsidR="00A44B20" w:rsidP="009925F4" w:rsidRDefault="00A44B20" w14:paraId="3C7F0437" w14:textId="7D9A7739">
      <w:pPr>
        <w:pStyle w:val="ListParagraph"/>
        <w:numPr>
          <w:ilvl w:val="0"/>
          <w:numId w:val="1"/>
        </w:numPr>
        <w:rPr/>
      </w:pPr>
      <w:r w:rsidR="00A44B20">
        <w:rPr/>
        <w:t xml:space="preserve">What do other people consider to be the </w:t>
      </w:r>
      <w:r w:rsidR="1208EE2E">
        <w:rPr/>
        <w:t>complex</w:t>
      </w:r>
      <w:r w:rsidR="00A44B20">
        <w:rPr/>
        <w:t xml:space="preserve"> problems within the organisation.</w:t>
      </w:r>
    </w:p>
    <w:p w:rsidR="009925F4" w:rsidP="009925F4" w:rsidRDefault="00A44B20" w14:paraId="1A124AF1" w14:textId="299A554D">
      <w:pPr>
        <w:pStyle w:val="ListParagraph"/>
        <w:numPr>
          <w:ilvl w:val="0"/>
          <w:numId w:val="1"/>
        </w:numPr>
      </w:pPr>
      <w:r>
        <w:t>How do they compare to the tame problems that exist?</w:t>
      </w:r>
    </w:p>
    <w:p w:rsidRPr="00150642" w:rsidR="0064776D" w:rsidP="00A44B20" w:rsidRDefault="00A44B20" w14:paraId="4AD4EA9B" w14:textId="59F9A6F0">
      <w:pPr>
        <w:rPr>
          <w:b/>
          <w:bCs/>
        </w:rPr>
      </w:pPr>
      <w:r w:rsidRPr="00150642">
        <w:rPr>
          <w:b/>
          <w:bCs/>
        </w:rPr>
        <w:t>The Experiment</w:t>
      </w:r>
    </w:p>
    <w:p w:rsidR="0064776D" w:rsidP="00A44B20" w:rsidRDefault="0064776D" w14:paraId="5D15F5D2" w14:textId="0A9F99E4">
      <w:r w:rsidR="0064776D">
        <w:rPr/>
        <w:t xml:space="preserve">First, we would like you to identify </w:t>
      </w:r>
      <w:r w:rsidR="008E7581">
        <w:rPr/>
        <w:t>the main</w:t>
      </w:r>
      <w:r w:rsidR="0064776D">
        <w:rPr/>
        <w:t xml:space="preserve"> </w:t>
      </w:r>
      <w:r w:rsidR="1208EE2E">
        <w:rPr/>
        <w:t>complex</w:t>
      </w:r>
      <w:r w:rsidR="0064776D">
        <w:rPr/>
        <w:t xml:space="preserve"> problems you feel are in your organisation. Remember to use the definition and criteria of </w:t>
      </w:r>
      <w:r w:rsidR="1208EE2E">
        <w:rPr/>
        <w:t>complex</w:t>
      </w:r>
      <w:r w:rsidR="0064776D">
        <w:rPr/>
        <w:t xml:space="preserve"> problems to help you to </w:t>
      </w:r>
      <w:r w:rsidR="008E7581">
        <w:rPr/>
        <w:t xml:space="preserve">do </w:t>
      </w:r>
      <w:r w:rsidR="0064776D">
        <w:rPr/>
        <w:t xml:space="preserve">this accurately. </w:t>
      </w:r>
    </w:p>
    <w:p w:rsidR="00150642" w:rsidP="00A44B20" w:rsidRDefault="0064776D" w14:paraId="46C3EA6F" w14:textId="77777777">
      <w:r>
        <w:t>Next, w</w:t>
      </w:r>
      <w:r w:rsidR="00A44B20">
        <w:t>e would like you to organise some meetings with a range of staff within your organisation. These meetings could be groups of people</w:t>
      </w:r>
      <w:r w:rsidR="008E7581">
        <w:t xml:space="preserve"> (perhaps two groups of </w:t>
      </w:r>
      <w:r w:rsidR="00150642">
        <w:t>3 or 4</w:t>
      </w:r>
      <w:r w:rsidR="008E7581">
        <w:t xml:space="preserve"> people)</w:t>
      </w:r>
      <w:r w:rsidR="00A44B20">
        <w:t xml:space="preserve"> or they could be one to one </w:t>
      </w:r>
      <w:proofErr w:type="gramStart"/>
      <w:r w:rsidR="00A44B20">
        <w:t>meetings</w:t>
      </w:r>
      <w:proofErr w:type="gramEnd"/>
      <w:r w:rsidR="008E7581">
        <w:t xml:space="preserve"> (aim to do at least three if this is your preference)</w:t>
      </w:r>
      <w:r w:rsidR="00A44B20">
        <w:t>.</w:t>
      </w:r>
    </w:p>
    <w:p w:rsidR="00A44B20" w:rsidP="00A44B20" w:rsidRDefault="00A44B20" w14:paraId="741C87F4" w14:textId="43163A35">
      <w:r>
        <w:t xml:space="preserve">What really matters is that: </w:t>
      </w:r>
    </w:p>
    <w:p w:rsidR="00A44B20" w:rsidP="00A44B20" w:rsidRDefault="00A44B20" w14:paraId="663CA72D" w14:textId="7CB216D8">
      <w:pPr>
        <w:pStyle w:val="ListParagraph"/>
        <w:numPr>
          <w:ilvl w:val="0"/>
          <w:numId w:val="2"/>
        </w:numPr>
      </w:pPr>
      <w:r>
        <w:t xml:space="preserve">There is a range of </w:t>
      </w:r>
      <w:r w:rsidR="001E0992">
        <w:t>people involved in these meetings. You should seek to include both those in leadership positions and those who are regular teachers and teaching assistants.</w:t>
      </w:r>
    </w:p>
    <w:p w:rsidR="00A44B20" w:rsidP="00A44B20" w:rsidRDefault="00F83318" w14:paraId="311D4CC3" w14:textId="1D27F58E">
      <w:pPr>
        <w:pStyle w:val="ListParagraph"/>
        <w:numPr>
          <w:ilvl w:val="0"/>
          <w:numId w:val="2"/>
        </w:numPr>
      </w:pPr>
      <w:r>
        <w:t xml:space="preserve">That the meetings </w:t>
      </w:r>
      <w:r w:rsidR="001E0992">
        <w:t xml:space="preserve">are separate from usual </w:t>
      </w:r>
      <w:r w:rsidR="008F576E">
        <w:t xml:space="preserve">meetings, </w:t>
      </w:r>
      <w:r w:rsidR="00150642">
        <w:t>if possible</w:t>
      </w:r>
      <w:r w:rsidR="008F576E">
        <w:t xml:space="preserve">. </w:t>
      </w:r>
    </w:p>
    <w:p w:rsidR="008F576E" w:rsidP="008F576E" w:rsidRDefault="008F576E" w14:paraId="5765B042" w14:textId="4804641B">
      <w:r>
        <w:t>The meeting/s need to be no more than 30-40</w:t>
      </w:r>
      <w:r w:rsidR="00150642">
        <w:t xml:space="preserve"> </w:t>
      </w:r>
      <w:r>
        <w:t xml:space="preserve">minutes in length. In these meetings, please follow </w:t>
      </w:r>
      <w:r w:rsidR="006107E7">
        <w:t>these instructions</w:t>
      </w:r>
      <w:r w:rsidR="00150642">
        <w:t>:</w:t>
      </w:r>
    </w:p>
    <w:p w:rsidR="0064776D" w:rsidP="00150642" w:rsidRDefault="008F576E" w14:paraId="50ADAF64" w14:textId="4BC5FA89">
      <w:pPr>
        <w:pStyle w:val="ListParagraph"/>
        <w:numPr>
          <w:ilvl w:val="1"/>
          <w:numId w:val="2"/>
        </w:numPr>
        <w:ind w:left="709" w:hanging="283"/>
        <w:rPr/>
      </w:pPr>
      <w:r w:rsidR="008F576E">
        <w:rPr/>
        <w:t xml:space="preserve">Using the </w:t>
      </w:r>
      <w:r w:rsidRPr="34B016E0" w:rsidR="008F576E">
        <w:rPr>
          <w:color w:val="FF0000"/>
        </w:rPr>
        <w:t>slide provided</w:t>
      </w:r>
      <w:r w:rsidR="008F576E">
        <w:rPr/>
        <w:t xml:space="preserve">, </w:t>
      </w:r>
      <w:r w:rsidR="006107E7">
        <w:rPr/>
        <w:t>teach</w:t>
      </w:r>
      <w:r w:rsidR="008F576E">
        <w:rPr/>
        <w:t xml:space="preserve"> the </w:t>
      </w:r>
      <w:r w:rsidR="00067C96">
        <w:rPr/>
        <w:t xml:space="preserve">difference between </w:t>
      </w:r>
      <w:r w:rsidR="1208EE2E">
        <w:rPr/>
        <w:t>complex</w:t>
      </w:r>
      <w:r w:rsidR="00067C96">
        <w:rPr/>
        <w:t xml:space="preserve"> problems and tame problems. </w:t>
      </w:r>
    </w:p>
    <w:p w:rsidR="00E36B4A" w:rsidP="00150642" w:rsidRDefault="00067C96" w14:paraId="2A7DD952" w14:textId="60585D95">
      <w:pPr>
        <w:pStyle w:val="ListParagraph"/>
        <w:numPr>
          <w:ilvl w:val="1"/>
          <w:numId w:val="2"/>
        </w:numPr>
        <w:ind w:left="709" w:hanging="283"/>
        <w:rPr/>
      </w:pPr>
      <w:r w:rsidR="00067C96">
        <w:rPr/>
        <w:t>Check their understanding of the difference</w:t>
      </w:r>
      <w:r w:rsidR="006107E7">
        <w:rPr/>
        <w:t xml:space="preserve"> between </w:t>
      </w:r>
      <w:r w:rsidR="1208EE2E">
        <w:rPr/>
        <w:t>complex</w:t>
      </w:r>
      <w:r w:rsidR="006107E7">
        <w:rPr/>
        <w:t xml:space="preserve"> and tame problems</w:t>
      </w:r>
      <w:r w:rsidR="0064776D">
        <w:rPr/>
        <w:t xml:space="preserve"> using the questions on the next slide.</w:t>
      </w:r>
    </w:p>
    <w:p w:rsidR="00067C96" w:rsidP="00150642" w:rsidRDefault="00067C96" w14:paraId="7898AAAD" w14:textId="186B08A7">
      <w:pPr>
        <w:pStyle w:val="ListParagraph"/>
        <w:numPr>
          <w:ilvl w:val="1"/>
          <w:numId w:val="2"/>
        </w:numPr>
        <w:ind w:left="709" w:hanging="283"/>
        <w:rPr/>
      </w:pPr>
      <w:r w:rsidR="00067C96">
        <w:rPr/>
        <w:t xml:space="preserve">Ask them to each provide an example of a </w:t>
      </w:r>
      <w:r w:rsidR="1208EE2E">
        <w:rPr/>
        <w:t>complex</w:t>
      </w:r>
      <w:r w:rsidR="00067C96">
        <w:rPr/>
        <w:t xml:space="preserve"> problem within the </w:t>
      </w:r>
      <w:r w:rsidR="00865453">
        <w:rPr/>
        <w:t>school</w:t>
      </w:r>
      <w:r w:rsidR="00067C96">
        <w:rPr/>
        <w:t xml:space="preserve"> and to articulate how they feel this </w:t>
      </w:r>
      <w:r w:rsidR="004E62E9">
        <w:rPr/>
        <w:t xml:space="preserve">is a </w:t>
      </w:r>
      <w:r w:rsidR="1208EE2E">
        <w:rPr/>
        <w:t>complex</w:t>
      </w:r>
      <w:r w:rsidR="00067C96">
        <w:rPr/>
        <w:t xml:space="preserve"> problem.</w:t>
      </w:r>
    </w:p>
    <w:p w:rsidR="00865453" w:rsidP="00150642" w:rsidRDefault="006107E7" w14:paraId="4CC16186" w14:textId="54474878">
      <w:pPr>
        <w:pStyle w:val="ListParagraph"/>
        <w:numPr>
          <w:ilvl w:val="1"/>
          <w:numId w:val="2"/>
        </w:numPr>
        <w:ind w:left="709" w:hanging="283"/>
      </w:pPr>
      <w:r>
        <w:t>Ask them to each provide an example of a tame problem within the school. Request that they can articulate how their example is a tame problem.</w:t>
      </w:r>
    </w:p>
    <w:p w:rsidR="00150642" w:rsidP="006107E7" w:rsidRDefault="00150642" w14:paraId="5800286B" w14:textId="77777777"/>
    <w:p w:rsidRPr="00150642" w:rsidR="00150642" w:rsidP="006107E7" w:rsidRDefault="00150642" w14:paraId="4E7FFB44" w14:textId="175ABBDA">
      <w:pPr>
        <w:rPr>
          <w:b/>
          <w:bCs/>
        </w:rPr>
      </w:pPr>
      <w:r w:rsidRPr="00150642">
        <w:rPr>
          <w:b/>
          <w:bCs/>
        </w:rPr>
        <w:t>Reflection questions</w:t>
      </w:r>
    </w:p>
    <w:p w:rsidR="0064776D" w:rsidP="006107E7" w:rsidRDefault="004E0E25" w14:paraId="7AE2B5D6" w14:textId="191B7C65">
      <w:r>
        <w:t>Once you have conducted this meeting with a range of different people</w:t>
      </w:r>
      <w:r w:rsidR="0064776D">
        <w:t>, reflect on the following questions.</w:t>
      </w:r>
    </w:p>
    <w:p w:rsidR="0064776D" w:rsidP="0064776D" w:rsidRDefault="0064776D" w14:paraId="4605DF8A" w14:textId="7DA62627">
      <w:pPr>
        <w:pStyle w:val="ListParagraph"/>
        <w:numPr>
          <w:ilvl w:val="0"/>
          <w:numId w:val="3"/>
        </w:numPr>
        <w:rPr/>
      </w:pPr>
      <w:r w:rsidR="0064776D">
        <w:rPr/>
        <w:t xml:space="preserve">What </w:t>
      </w:r>
      <w:r w:rsidR="1208EE2E">
        <w:rPr/>
        <w:t>complex</w:t>
      </w:r>
      <w:r w:rsidR="008E7581">
        <w:rPr/>
        <w:t xml:space="preserve"> problems were identified</w:t>
      </w:r>
      <w:r w:rsidR="0064776D">
        <w:rPr/>
        <w:t>?</w:t>
      </w:r>
    </w:p>
    <w:p w:rsidR="0064776D" w:rsidP="0064776D" w:rsidRDefault="0064776D" w14:paraId="005200A0" w14:textId="148653FF">
      <w:pPr>
        <w:pStyle w:val="ListParagraph"/>
        <w:numPr>
          <w:ilvl w:val="0"/>
          <w:numId w:val="3"/>
        </w:numPr>
      </w:pPr>
      <w:r>
        <w:t xml:space="preserve">What </w:t>
      </w:r>
      <w:r w:rsidR="008E7581">
        <w:t>tame problems were identified</w:t>
      </w:r>
      <w:r>
        <w:t>?</w:t>
      </w:r>
    </w:p>
    <w:p w:rsidR="0064776D" w:rsidP="0064776D" w:rsidRDefault="0064776D" w14:paraId="68A24613" w14:textId="52116FC1">
      <w:pPr>
        <w:pStyle w:val="ListParagraph"/>
        <w:numPr>
          <w:ilvl w:val="0"/>
          <w:numId w:val="3"/>
        </w:numPr>
      </w:pPr>
      <w:r>
        <w:t xml:space="preserve">How do they compare to the problems you identified? </w:t>
      </w:r>
    </w:p>
    <w:p w:rsidR="0064776D" w:rsidP="0064776D" w:rsidRDefault="0064776D" w14:paraId="6431422D" w14:textId="678FBC83">
      <w:pPr>
        <w:pStyle w:val="ListParagraph"/>
        <w:numPr>
          <w:ilvl w:val="0"/>
          <w:numId w:val="3"/>
        </w:numPr>
      </w:pPr>
      <w:r>
        <w:t xml:space="preserve">To what extent are you surprised by answers, or are they what you expected? </w:t>
      </w:r>
    </w:p>
    <w:p w:rsidR="00BE4BA1" w:rsidRDefault="00BE4BA1" w14:paraId="26778726" w14:textId="35643863"/>
    <w:sectPr w:rsidR="00BE4BA1" w:rsidSect="00230A9D">
      <w:pgSz w:w="11906" w:h="16838" w:orient="portrait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C8B"/>
    <w:multiLevelType w:val="hybridMultilevel"/>
    <w:tmpl w:val="842058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0FD8"/>
    <w:multiLevelType w:val="hybridMultilevel"/>
    <w:tmpl w:val="2494AE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382E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13CC"/>
    <w:multiLevelType w:val="hybridMultilevel"/>
    <w:tmpl w:val="541876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1269">
    <w:abstractNumId w:val="2"/>
  </w:num>
  <w:num w:numId="2" w16cid:durableId="2098865988">
    <w:abstractNumId w:val="1"/>
  </w:num>
  <w:num w:numId="3" w16cid:durableId="140571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FAA"/>
    <w:rsid w:val="00067C96"/>
    <w:rsid w:val="00111FAA"/>
    <w:rsid w:val="00150642"/>
    <w:rsid w:val="001E0992"/>
    <w:rsid w:val="00230A9D"/>
    <w:rsid w:val="00281E69"/>
    <w:rsid w:val="0033557D"/>
    <w:rsid w:val="004E0E25"/>
    <w:rsid w:val="004E62E9"/>
    <w:rsid w:val="0053763D"/>
    <w:rsid w:val="0055394D"/>
    <w:rsid w:val="006107E7"/>
    <w:rsid w:val="0064776D"/>
    <w:rsid w:val="00710E13"/>
    <w:rsid w:val="00865453"/>
    <w:rsid w:val="008E7581"/>
    <w:rsid w:val="008F576E"/>
    <w:rsid w:val="009925F4"/>
    <w:rsid w:val="009A7FD4"/>
    <w:rsid w:val="00A44B20"/>
    <w:rsid w:val="00BE4BA1"/>
    <w:rsid w:val="00D336B0"/>
    <w:rsid w:val="00E36B4A"/>
    <w:rsid w:val="00F83318"/>
    <w:rsid w:val="00FD5CCB"/>
    <w:rsid w:val="1208EE2E"/>
    <w:rsid w:val="34B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9453"/>
  <w15:docId w15:val="{7FEF5358-AFAF-4A39-B089-5B079840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Dr Neil Gilbride</dc:creator>
  <lastModifiedBy>GILBRIDE, Neil (Dr)</lastModifiedBy>
  <revision>6</revision>
  <lastPrinted>2022-06-18T11:10:00.0000000Z</lastPrinted>
  <dcterms:created xsi:type="dcterms:W3CDTF">2022-03-12T15:55:00.0000000Z</dcterms:created>
  <dcterms:modified xsi:type="dcterms:W3CDTF">2022-10-06T21:41:02.6702956Z</dcterms:modified>
</coreProperties>
</file>