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D234" w14:textId="0EF20128" w:rsidR="0064776D" w:rsidRPr="00150642" w:rsidRDefault="00150642">
      <w:pPr>
        <w:rPr>
          <w:b/>
          <w:bCs/>
          <w:color w:val="0070C0"/>
          <w:sz w:val="28"/>
          <w:szCs w:val="28"/>
        </w:rPr>
      </w:pPr>
      <w:r w:rsidRPr="00150642">
        <w:rPr>
          <w:b/>
          <w:noProof/>
          <w:color w:val="0070C0"/>
          <w:sz w:val="28"/>
          <w:szCs w:val="28"/>
          <w:lang w:val="t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71E9EC" wp14:editId="5FFEAA39">
                <wp:simplePos x="0" y="0"/>
                <wp:positionH relativeFrom="column">
                  <wp:posOffset>4933950</wp:posOffset>
                </wp:positionH>
                <wp:positionV relativeFrom="paragraph">
                  <wp:posOffset>-989330</wp:posOffset>
                </wp:positionV>
                <wp:extent cx="1498600" cy="673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4EAB" w14:textId="77777777" w:rsidR="00150642" w:rsidRDefault="00150642" w:rsidP="00150642">
                            <w:r>
                              <w:rPr>
                                <w:noProof/>
                                <w:lang w:val="tr"/>
                              </w:rPr>
                              <w:drawing>
                                <wp:inline distT="0" distB="0" distL="0" distR="0" wp14:anchorId="268D658D" wp14:editId="197D8819">
                                  <wp:extent cx="1241614" cy="555622"/>
                                  <wp:effectExtent l="0" t="0" r="0" b="0"/>
                                  <wp:docPr id="4" name="Picture 2" descr="To the Getting Heads Together ERASMUS+ Project Websi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To the Getting Heads Together ERASMUS+ Project Websi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0FA89E8-3CB0-4D55-8F32-53333E767B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614" cy="55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E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77.9pt;width:118pt;height:5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">
                <v:textbox>
                  <w:txbxContent>
                    <w:p w14:paraId="154D4EAB" w14:textId="77777777" w:rsidR="00150642" w:rsidRDefault="00150642" w:rsidP="00150642">
                      <w:r>
                        <w:rPr>
                          <w:noProof/>
                          <w:lang w:val="tr"/>
                        </w:rPr>
                        <w:drawing>
                          <wp:inline distT="0" distB="0" distL="0" distR="0" wp14:anchorId="268D658D" wp14:editId="197D8819">
                            <wp:extent cx="1241614" cy="555622"/>
                            <wp:effectExtent l="0" t="0" r="0" b="0"/>
                            <wp:docPr id="4" name="Picture 2" descr="To the Getting Heads Together ERASMUS+ Project Websi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0FA89E8-3CB0-4D55-8F32-53333E767B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To the Getting Heads Together ERASMUS+ Project Website">
                                      <a:extLst>
                                        <a:ext uri="{FF2B5EF4-FFF2-40B4-BE49-F238E27FC236}">
                                          <a16:creationId xmlns:a16="http://schemas.microsoft.com/office/drawing/2014/main" id="{10FA89E8-3CB0-4D55-8F32-53333E767B2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14" cy="55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76D" w:rsidRPr="00150642">
        <w:rPr>
          <w:b/>
          <w:bCs/>
          <w:color w:val="0070C0"/>
          <w:sz w:val="28"/>
          <w:szCs w:val="28"/>
          <w:lang w:val="tr"/>
        </w:rPr>
        <w:t>Deney A</w:t>
      </w:r>
      <w:r w:rsidR="00230A9D">
        <w:rPr>
          <w:b/>
          <w:bCs/>
          <w:color w:val="0070C0"/>
          <w:sz w:val="28"/>
          <w:szCs w:val="28"/>
          <w:lang w:val="tr"/>
        </w:rPr>
        <w:t xml:space="preserve">: </w:t>
      </w:r>
      <w:r w:rsidR="00230A9D" w:rsidRPr="00230A9D">
        <w:rPr>
          <w:b/>
          <w:bCs/>
          <w:color w:val="0070C0"/>
          <w:sz w:val="28"/>
          <w:szCs w:val="28"/>
          <w:lang w:val="tr"/>
        </w:rPr>
        <w:t>Okulunuzun karmaşık sorunlarını başkalarıyla keşfetmek</w:t>
      </w:r>
    </w:p>
    <w:p w14:paraId="02B319CC" w14:textId="3A9B84C7" w:rsidR="00111FAA" w:rsidRDefault="00BE4BA1">
      <w:r>
        <w:rPr>
          <w:lang w:val="tr"/>
        </w:rPr>
        <w:t xml:space="preserve">Bu deneyde, </w:t>
      </w:r>
      <w:r w:rsidR="00710E13">
        <w:rPr>
          <w:lang w:val="tr"/>
        </w:rPr>
        <w:t xml:space="preserve"> kuruluşunuzdaki</w:t>
      </w:r>
      <w:r w:rsidR="0055394D">
        <w:rPr>
          <w:lang w:val="tr"/>
        </w:rPr>
        <w:t xml:space="preserve"> </w:t>
      </w:r>
      <w:r w:rsidR="1208EE2E">
        <w:rPr>
          <w:lang w:val="tr"/>
        </w:rPr>
        <w:t>karmaşık</w:t>
      </w:r>
      <w:r w:rsidR="00D336B0">
        <w:rPr>
          <w:lang w:val="tr"/>
        </w:rPr>
        <w:t xml:space="preserve"> sorunların türlerini tanımlamak </w:t>
      </w:r>
      <w:r w:rsidR="0055394D">
        <w:rPr>
          <w:lang w:val="tr"/>
        </w:rPr>
        <w:t xml:space="preserve"> için öğreniminizi kullanacaksınız.</w:t>
      </w:r>
    </w:p>
    <w:p w14:paraId="4A531959" w14:textId="77777777" w:rsidR="009925F4" w:rsidRDefault="009925F4">
      <w:r>
        <w:rPr>
          <w:lang w:val="tr"/>
        </w:rPr>
        <w:t>Temel sorular şunlardır:</w:t>
      </w:r>
    </w:p>
    <w:p w14:paraId="71005906" w14:textId="31E92B86" w:rsidR="009925F4" w:rsidRDefault="00A44B20" w:rsidP="009925F4">
      <w:pPr>
        <w:pStyle w:val="ListParagraph"/>
        <w:numPr>
          <w:ilvl w:val="0"/>
          <w:numId w:val="1"/>
        </w:numPr>
      </w:pPr>
      <w:r>
        <w:rPr>
          <w:lang w:val="tr"/>
        </w:rPr>
        <w:t>Kuruluşumda</w:t>
      </w:r>
      <w:r w:rsidR="009925F4">
        <w:rPr>
          <w:lang w:val="tr"/>
        </w:rPr>
        <w:t xml:space="preserve"> hangi karmaşık sorunlar var?</w:t>
      </w:r>
    </w:p>
    <w:p w14:paraId="3C7F0437" w14:textId="7D9A7739" w:rsidR="00A44B20" w:rsidRDefault="1208EE2E" w:rsidP="009925F4">
      <w:pPr>
        <w:pStyle w:val="ListParagraph"/>
        <w:numPr>
          <w:ilvl w:val="0"/>
          <w:numId w:val="1"/>
        </w:numPr>
      </w:pPr>
      <w:r>
        <w:rPr>
          <w:lang w:val="tr"/>
        </w:rPr>
        <w:t>Diğer insanlar örgüt içindeki karmaşık sorunlar olarak neyi düşünürler?</w:t>
      </w:r>
    </w:p>
    <w:p w14:paraId="1A124AF1" w14:textId="299A554D" w:rsidR="009925F4" w:rsidRDefault="00A44B20" w:rsidP="009925F4">
      <w:pPr>
        <w:pStyle w:val="ListParagraph"/>
        <w:numPr>
          <w:ilvl w:val="0"/>
          <w:numId w:val="1"/>
        </w:numPr>
      </w:pPr>
      <w:r>
        <w:rPr>
          <w:lang w:val="tr"/>
        </w:rPr>
        <w:t>Var olan uysal problemlerle nasıl karşılaştırılırlar?</w:t>
      </w:r>
    </w:p>
    <w:p w14:paraId="4AD4EA9B" w14:textId="59F9A6F0" w:rsidR="0064776D" w:rsidRPr="00150642" w:rsidRDefault="00A44B20" w:rsidP="00A44B20">
      <w:pPr>
        <w:rPr>
          <w:b/>
          <w:bCs/>
        </w:rPr>
      </w:pPr>
      <w:r w:rsidRPr="00150642">
        <w:rPr>
          <w:b/>
          <w:bCs/>
          <w:lang w:val="tr"/>
        </w:rPr>
        <w:t>Deney</w:t>
      </w:r>
    </w:p>
    <w:p w14:paraId="5D15F5D2" w14:textId="0A9F99E4" w:rsidR="0064776D" w:rsidRDefault="008E7581" w:rsidP="00A44B20">
      <w:r>
        <w:rPr>
          <w:lang w:val="tr"/>
        </w:rPr>
        <w:t>İlk olarak,</w:t>
      </w:r>
      <w:r w:rsidR="1208EE2E">
        <w:rPr>
          <w:lang w:val="tr"/>
        </w:rPr>
        <w:t xml:space="preserve"> kuruluşunuzda olduğunu düşündüğünüz ana karmaşık sorunları tanımlamanızı istiyoruz. Bunu doğru bir </w:t>
      </w:r>
      <w:r>
        <w:rPr>
          <w:lang w:val="tr"/>
        </w:rPr>
        <w:t xml:space="preserve">şekilde yapmanıza </w:t>
      </w:r>
      <w:r w:rsidR="1208EE2E">
        <w:rPr>
          <w:lang w:val="tr"/>
        </w:rPr>
        <w:t xml:space="preserve">yardımcı olmak için karmaşık sorunların </w:t>
      </w:r>
      <w:r w:rsidR="0064776D">
        <w:rPr>
          <w:lang w:val="tr"/>
        </w:rPr>
        <w:t xml:space="preserve"> tanımını ve kriterlerini kullanmayı unutmayın.</w:t>
      </w:r>
    </w:p>
    <w:p w14:paraId="46C3EA6F" w14:textId="77777777" w:rsidR="00150642" w:rsidRDefault="00A44B20" w:rsidP="00A44B20">
      <w:r>
        <w:rPr>
          <w:lang w:val="tr"/>
        </w:rPr>
        <w:t>Daha sonra, kuruluşunuzdaki bir dizi personelle bazı toplantılar düzenlemenizi istiyoruz. Bu toplantılar insan grupları (</w:t>
      </w:r>
      <w:r w:rsidR="008E7581">
        <w:rPr>
          <w:lang w:val="tr"/>
        </w:rPr>
        <w:t xml:space="preserve">belki de </w:t>
      </w:r>
      <w:r w:rsidR="00150642">
        <w:rPr>
          <w:lang w:val="tr"/>
        </w:rPr>
        <w:t>3 veya 4</w:t>
      </w:r>
      <w:r w:rsidR="008E7581">
        <w:rPr>
          <w:lang w:val="tr"/>
        </w:rPr>
        <w:t xml:space="preserve"> kişilik</w:t>
      </w:r>
      <w:r w:rsidR="0064776D">
        <w:rPr>
          <w:lang w:val="tr"/>
        </w:rPr>
        <w:t xml:space="preserve"> iki grup) </w:t>
      </w:r>
      <w:r>
        <w:rPr>
          <w:lang w:val="tr"/>
        </w:rPr>
        <w:t xml:space="preserve"> veya bire bir toplantılar</w:t>
      </w:r>
      <w:r w:rsidR="0064776D">
        <w:rPr>
          <w:lang w:val="tr"/>
        </w:rPr>
        <w:t xml:space="preserve"> olabilir </w:t>
      </w:r>
      <w:r w:rsidR="008E7581">
        <w:rPr>
          <w:lang w:val="tr"/>
        </w:rPr>
        <w:t xml:space="preserve"> (tercihiniz buysa, en az üç tane yapmayı hedefleyin)</w:t>
      </w:r>
      <w:r>
        <w:rPr>
          <w:lang w:val="tr"/>
        </w:rPr>
        <w:t>.</w:t>
      </w:r>
    </w:p>
    <w:p w14:paraId="741C87F4" w14:textId="43163A35" w:rsidR="00A44B20" w:rsidRDefault="00A44B20" w:rsidP="00A44B20">
      <w:r>
        <w:rPr>
          <w:lang w:val="tr"/>
        </w:rPr>
        <w:t xml:space="preserve">Asıl önemli olan şudur: </w:t>
      </w:r>
    </w:p>
    <w:p w14:paraId="663CA72D" w14:textId="7CB216D8" w:rsidR="00A44B20" w:rsidRDefault="001E0992" w:rsidP="00A44B20">
      <w:pPr>
        <w:pStyle w:val="ListParagraph"/>
        <w:numPr>
          <w:ilvl w:val="0"/>
          <w:numId w:val="2"/>
        </w:numPr>
      </w:pPr>
      <w:r>
        <w:rPr>
          <w:lang w:val="tr"/>
        </w:rPr>
        <w:t>Bu toplantılara katılan bir dizi insan var. Hem liderlik pozisyonlarındakileri hem de düzenli öğretmenler ve öğretim asistanları olanları dahil etmeye çalışmalısınız.</w:t>
      </w:r>
    </w:p>
    <w:p w14:paraId="311D4CC3" w14:textId="1D27F58E" w:rsidR="00A44B20" w:rsidRDefault="00150642" w:rsidP="00A44B20">
      <w:pPr>
        <w:pStyle w:val="ListParagraph"/>
        <w:numPr>
          <w:ilvl w:val="0"/>
          <w:numId w:val="2"/>
        </w:numPr>
      </w:pPr>
      <w:r>
        <w:rPr>
          <w:lang w:val="tr"/>
        </w:rPr>
        <w:t>Toplantıların mümkünse</w:t>
      </w:r>
      <w:r w:rsidR="00F83318">
        <w:rPr>
          <w:lang w:val="tr"/>
        </w:rPr>
        <w:t xml:space="preserve"> olağan </w:t>
      </w:r>
      <w:r w:rsidR="008F576E">
        <w:rPr>
          <w:lang w:val="tr"/>
        </w:rPr>
        <w:t xml:space="preserve">toplantılardan </w:t>
      </w:r>
      <w:r w:rsidR="00F83318">
        <w:rPr>
          <w:lang w:val="tr"/>
        </w:rPr>
        <w:t xml:space="preserve"> ayrı olması</w:t>
      </w:r>
      <w:r w:rsidR="008F576E">
        <w:rPr>
          <w:lang w:val="tr"/>
        </w:rPr>
        <w:t xml:space="preserve">. </w:t>
      </w:r>
    </w:p>
    <w:p w14:paraId="5765B042" w14:textId="4804641B" w:rsidR="008F576E" w:rsidRDefault="008F576E" w:rsidP="008F576E">
      <w:r>
        <w:rPr>
          <w:lang w:val="tr"/>
        </w:rPr>
        <w:t>Toplantı/ların uzunluğu 30-40 dakikadan fazla olmamalıdır</w:t>
      </w:r>
      <w:r w:rsidR="006107E7">
        <w:rPr>
          <w:lang w:val="tr"/>
        </w:rPr>
        <w:t xml:space="preserve"> . Bu toplantılarda lütfen şu talimatları izleyin</w:t>
      </w:r>
      <w:r w:rsidR="00150642">
        <w:rPr>
          <w:lang w:val="tr"/>
        </w:rPr>
        <w:t>:</w:t>
      </w:r>
    </w:p>
    <w:p w14:paraId="50ADAF64" w14:textId="4BC5FA89" w:rsidR="0064776D" w:rsidRDefault="008F576E" w:rsidP="00150642">
      <w:pPr>
        <w:pStyle w:val="ListParagraph"/>
        <w:numPr>
          <w:ilvl w:val="1"/>
          <w:numId w:val="2"/>
        </w:numPr>
        <w:ind w:left="709" w:hanging="283"/>
      </w:pPr>
      <w:r w:rsidRPr="34B016E0">
        <w:rPr>
          <w:color w:val="FF0000"/>
          <w:lang w:val="tr"/>
        </w:rPr>
        <w:t>Sağlanan slaytı</w:t>
      </w:r>
      <w:r>
        <w:rPr>
          <w:lang w:val="tr"/>
        </w:rPr>
        <w:t xml:space="preserve"> kullanarak, </w:t>
      </w:r>
      <w:r w:rsidR="1208EE2E">
        <w:rPr>
          <w:lang w:val="tr"/>
        </w:rPr>
        <w:t>karmaşık</w:t>
      </w:r>
      <w:r w:rsidR="00067C96">
        <w:rPr>
          <w:lang w:val="tr"/>
        </w:rPr>
        <w:t xml:space="preserve"> problemler ve evcilleştirme problemleri arasındaki farkı </w:t>
      </w:r>
      <w:r w:rsidR="006107E7">
        <w:rPr>
          <w:lang w:val="tr"/>
        </w:rPr>
        <w:t>öğretin</w:t>
      </w:r>
      <w:r>
        <w:rPr>
          <w:lang w:val="tr"/>
        </w:rPr>
        <w:t>.</w:t>
      </w:r>
    </w:p>
    <w:p w14:paraId="2A7DD952" w14:textId="60585D95" w:rsidR="00E36B4A" w:rsidRDefault="0064776D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tr"/>
        </w:rPr>
        <w:t xml:space="preserve"> Bir sonraki slayttaki soruları kullanarak</w:t>
      </w:r>
      <w:r w:rsidR="00067C96">
        <w:rPr>
          <w:lang w:val="tr"/>
        </w:rPr>
        <w:t xml:space="preserve"> </w:t>
      </w:r>
      <w:r w:rsidR="1208EE2E">
        <w:rPr>
          <w:lang w:val="tr"/>
        </w:rPr>
        <w:t>karmaşık</w:t>
      </w:r>
      <w:r w:rsidR="006107E7">
        <w:rPr>
          <w:lang w:val="tr"/>
        </w:rPr>
        <w:t xml:space="preserve"> ve uysal problemler</w:t>
      </w:r>
      <w:r w:rsidR="00067C96">
        <w:rPr>
          <w:lang w:val="tr"/>
        </w:rPr>
        <w:t xml:space="preserve"> arasındaki farkı anlamalarını kontrol edin.</w:t>
      </w:r>
    </w:p>
    <w:p w14:paraId="7898AAAD" w14:textId="186B08A7" w:rsidR="00067C96" w:rsidRDefault="1208EE2E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tr"/>
        </w:rPr>
        <w:t xml:space="preserve">Her birinden okul içindeki karmaşık bir probleme bir örnek vermelerini ve bunun karmaşık </w:t>
      </w:r>
      <w:r w:rsidR="004E62E9">
        <w:rPr>
          <w:lang w:val="tr"/>
        </w:rPr>
        <w:t xml:space="preserve">bir problem olduğunu </w:t>
      </w:r>
      <w:r w:rsidR="00865453">
        <w:rPr>
          <w:lang w:val="tr"/>
        </w:rPr>
        <w:t xml:space="preserve">nasıl hissettiklerini ifade etmelerini </w:t>
      </w:r>
      <w:r w:rsidR="00067C96">
        <w:rPr>
          <w:lang w:val="tr"/>
        </w:rPr>
        <w:t xml:space="preserve"> isteyin</w:t>
      </w:r>
      <w:r>
        <w:rPr>
          <w:lang w:val="tr"/>
        </w:rPr>
        <w:t>.</w:t>
      </w:r>
    </w:p>
    <w:p w14:paraId="4CC16186" w14:textId="54474878" w:rsidR="00865453" w:rsidRDefault="006107E7" w:rsidP="00150642">
      <w:pPr>
        <w:pStyle w:val="ListParagraph"/>
        <w:numPr>
          <w:ilvl w:val="1"/>
          <w:numId w:val="2"/>
        </w:numPr>
        <w:ind w:left="709" w:hanging="283"/>
      </w:pPr>
      <w:r>
        <w:rPr>
          <w:lang w:val="tr"/>
        </w:rPr>
        <w:t>Her birinden okul içindeki uysal bir probleme bir örnek vermelerini isteyin. Örneklerinin nasıl uysal bir sorun olduğunu ifade edebilmelerini isteyin.</w:t>
      </w:r>
    </w:p>
    <w:p w14:paraId="5800286B" w14:textId="77777777" w:rsidR="00150642" w:rsidRDefault="00150642" w:rsidP="006107E7"/>
    <w:p w14:paraId="4E7FFB44" w14:textId="175ABBDA" w:rsidR="00150642" w:rsidRPr="00150642" w:rsidRDefault="00150642" w:rsidP="006107E7">
      <w:pPr>
        <w:rPr>
          <w:b/>
          <w:bCs/>
        </w:rPr>
      </w:pPr>
      <w:r w:rsidRPr="00150642">
        <w:rPr>
          <w:b/>
          <w:bCs/>
          <w:lang w:val="tr"/>
        </w:rPr>
        <w:t>Yansıma soruları</w:t>
      </w:r>
    </w:p>
    <w:p w14:paraId="7AE2B5D6" w14:textId="191B7C65" w:rsidR="0064776D" w:rsidRDefault="0064776D" w:rsidP="006107E7">
      <w:r>
        <w:rPr>
          <w:lang w:val="tr"/>
        </w:rPr>
        <w:t>Bu toplantıyı bir dizi farklı insanla yaptıktan sonra, aşağıdaki sorular üzerinde düşünün.</w:t>
      </w:r>
    </w:p>
    <w:p w14:paraId="4605DF8A" w14:textId="7DA62627" w:rsidR="0064776D" w:rsidRDefault="1208EE2E" w:rsidP="0064776D">
      <w:pPr>
        <w:pStyle w:val="ListParagraph"/>
        <w:numPr>
          <w:ilvl w:val="0"/>
          <w:numId w:val="3"/>
        </w:numPr>
      </w:pPr>
      <w:r>
        <w:rPr>
          <w:lang w:val="tr"/>
        </w:rPr>
        <w:t>Hangi karmaşık</w:t>
      </w:r>
      <w:r w:rsidR="008E7581">
        <w:rPr>
          <w:lang w:val="tr"/>
        </w:rPr>
        <w:t xml:space="preserve"> problemler tespit edildi?</w:t>
      </w:r>
    </w:p>
    <w:p w14:paraId="005200A0" w14:textId="148653FF" w:rsidR="0064776D" w:rsidRDefault="008E7581" w:rsidP="0064776D">
      <w:pPr>
        <w:pStyle w:val="ListParagraph"/>
        <w:numPr>
          <w:ilvl w:val="0"/>
          <w:numId w:val="3"/>
        </w:numPr>
      </w:pPr>
      <w:r>
        <w:rPr>
          <w:lang w:val="tr"/>
        </w:rPr>
        <w:t>Hangi uysal problemler tespit edildi?</w:t>
      </w:r>
    </w:p>
    <w:p w14:paraId="68A24613" w14:textId="52116FC1" w:rsidR="0064776D" w:rsidRDefault="0064776D" w:rsidP="0064776D">
      <w:pPr>
        <w:pStyle w:val="ListParagraph"/>
        <w:numPr>
          <w:ilvl w:val="0"/>
          <w:numId w:val="3"/>
        </w:numPr>
      </w:pPr>
      <w:r>
        <w:rPr>
          <w:lang w:val="tr"/>
        </w:rPr>
        <w:t xml:space="preserve">Tanımladığınız sorunlarla nasıl karşılaştırılırlar? </w:t>
      </w:r>
    </w:p>
    <w:p w14:paraId="6431422D" w14:textId="678FBC83" w:rsidR="0064776D" w:rsidRDefault="0064776D" w:rsidP="0064776D">
      <w:pPr>
        <w:pStyle w:val="ListParagraph"/>
        <w:numPr>
          <w:ilvl w:val="0"/>
          <w:numId w:val="3"/>
        </w:numPr>
      </w:pPr>
      <w:r>
        <w:rPr>
          <w:lang w:val="tr"/>
        </w:rPr>
        <w:t xml:space="preserve">Cevaplara ne kadar şaşırıyorsunuz yoksa beklediğiniz gibi mi? </w:t>
      </w:r>
    </w:p>
    <w:p w14:paraId="26778726" w14:textId="7AEA70B0" w:rsidR="00BE4BA1" w:rsidRDefault="00BE4BA1"/>
    <w:sectPr w:rsidR="00BE4BA1" w:rsidSect="00230A9D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C8B"/>
    <w:multiLevelType w:val="hybridMultilevel"/>
    <w:tmpl w:val="842058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FD8"/>
    <w:multiLevelType w:val="hybridMultilevel"/>
    <w:tmpl w:val="2494AE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382E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3CC"/>
    <w:multiLevelType w:val="hybridMultilevel"/>
    <w:tmpl w:val="5418764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851269">
    <w:abstractNumId w:val="2"/>
  </w:num>
  <w:num w:numId="2" w16cid:durableId="2098865988">
    <w:abstractNumId w:val="1"/>
  </w:num>
  <w:num w:numId="3" w16cid:durableId="140571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FAA"/>
    <w:rsid w:val="00067C96"/>
    <w:rsid w:val="00111FAA"/>
    <w:rsid w:val="00150642"/>
    <w:rsid w:val="001E0992"/>
    <w:rsid w:val="00230A9D"/>
    <w:rsid w:val="00281E69"/>
    <w:rsid w:val="0033557D"/>
    <w:rsid w:val="004E0E25"/>
    <w:rsid w:val="004E1B4C"/>
    <w:rsid w:val="004E62E9"/>
    <w:rsid w:val="0053763D"/>
    <w:rsid w:val="0055394D"/>
    <w:rsid w:val="005A632F"/>
    <w:rsid w:val="006107E7"/>
    <w:rsid w:val="0064776D"/>
    <w:rsid w:val="00710E13"/>
    <w:rsid w:val="00865453"/>
    <w:rsid w:val="008E7581"/>
    <w:rsid w:val="008F576E"/>
    <w:rsid w:val="009925F4"/>
    <w:rsid w:val="009A7FD4"/>
    <w:rsid w:val="00A44B20"/>
    <w:rsid w:val="00BE4BA1"/>
    <w:rsid w:val="00D336B0"/>
    <w:rsid w:val="00E36B4A"/>
    <w:rsid w:val="00F83318"/>
    <w:rsid w:val="00FD5CCB"/>
    <w:rsid w:val="1208EE2E"/>
    <w:rsid w:val="34B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9453"/>
  <w15:docId w15:val="{7FEF5358-AFAF-4A39-B089-5B079840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5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RM plc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Neil Gilbride</dc:creator>
  <dc:description/>
  <cp:lastModifiedBy>Dr Neil Gilbride</cp:lastModifiedBy>
  <cp:revision>1</cp:revision>
  <cp:lastPrinted>2022-06-18T11:10:00Z</cp:lastPrinted>
  <dcterms:created xsi:type="dcterms:W3CDTF">2022-03-12T15:55:00Z</dcterms:created>
  <dcterms:modified xsi:type="dcterms:W3CDTF">2022-10-06T21:50:00Z</dcterms:modified>
  <cp:category/>
</cp:coreProperties>
</file>