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6B77" w14:textId="77777777" w:rsidR="00F50A7C" w:rsidRPr="006A129F" w:rsidRDefault="00F50A7C" w:rsidP="00F50A7C">
      <w:pPr>
        <w:rPr>
          <w:lang w:val="el-GR"/>
        </w:rPr>
      </w:pPr>
    </w:p>
    <w:p w14:paraId="771275F1" w14:textId="77777777" w:rsidR="00F50A7C" w:rsidRPr="006A129F" w:rsidRDefault="00F50A7C" w:rsidP="00F50A7C">
      <w:pPr>
        <w:rPr>
          <w:lang w:val="el-GR"/>
        </w:rPr>
      </w:pPr>
    </w:p>
    <w:p w14:paraId="1A4383DB" w14:textId="77777777" w:rsidR="00F50A7C" w:rsidRPr="006A129F" w:rsidRDefault="00F50A7C" w:rsidP="00F50A7C">
      <w:pPr>
        <w:rPr>
          <w:lang w:val="el-GR"/>
        </w:rPr>
      </w:pPr>
    </w:p>
    <w:p w14:paraId="2B263237" w14:textId="77777777" w:rsidR="00F50A7C" w:rsidRPr="006A129F" w:rsidRDefault="00F50A7C" w:rsidP="00F50A7C">
      <w:pPr>
        <w:rPr>
          <w:b/>
          <w:bCs/>
          <w:color w:val="0070C0"/>
          <w:sz w:val="28"/>
          <w:szCs w:val="28"/>
          <w:lang w:val="el-GR"/>
        </w:rPr>
      </w:pPr>
      <w:r w:rsidRPr="00150642">
        <w:rPr>
          <w:b/>
          <w:bCs/>
          <w:noProof/>
          <w:color w:val="0070C0"/>
          <w:sz w:val="28"/>
          <w:szCs w:val="28"/>
        </w:rPr>
        <mc:AlternateContent>
          <mc:Choice Requires="wps">
            <w:drawing>
              <wp:anchor distT="45720" distB="45720" distL="114300" distR="114300" simplePos="0" relativeHeight="251659264" behindDoc="0" locked="0" layoutInCell="1" allowOverlap="1" wp14:anchorId="71A9F7B6" wp14:editId="209100DF">
                <wp:simplePos x="0" y="0"/>
                <wp:positionH relativeFrom="column">
                  <wp:posOffset>4933950</wp:posOffset>
                </wp:positionH>
                <wp:positionV relativeFrom="paragraph">
                  <wp:posOffset>-989330</wp:posOffset>
                </wp:positionV>
                <wp:extent cx="1498600" cy="673100"/>
                <wp:effectExtent l="0" t="0" r="25400" b="1270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3A355177" w14:textId="77777777" w:rsidR="00F50A7C" w:rsidRDefault="00F50A7C" w:rsidP="00F50A7C">
                            <w:r>
                              <w:rPr>
                                <w:noProof/>
                              </w:rPr>
                              <w:drawing>
                                <wp:inline distT="0" distB="0" distL="0" distR="0" wp14:anchorId="2A83213E" wp14:editId="039F074B">
                                  <wp:extent cx="1241614" cy="555622"/>
                                  <wp:effectExtent l="0" t="0" r="0" b="0"/>
                                  <wp:docPr id="61"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9F7B6" id="_x0000_t202" coordsize="21600,21600" o:spt="202" path="m,l,21600r21600,l21600,xe">
                <v:stroke joinstyle="miter"/>
                <v:path gradientshapeok="t" o:connecttype="rect"/>
              </v:shapetype>
              <v:shape id="Text Box 2" o:spid="_x0000_s1026" type="#_x0000_t202" style="position:absolute;margin-left:388.5pt;margin-top:-77.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">
                <v:textbox>
                  <w:txbxContent>
                    <w:p w14:paraId="3A355177" w14:textId="77777777" w:rsidR="00F50A7C" w:rsidRDefault="00F50A7C" w:rsidP="00F50A7C">
                      <w:r>
                        <w:rPr>
                          <w:noProof/>
                        </w:rPr>
                        <w:drawing>
                          <wp:inline distT="0" distB="0" distL="0" distR="0" wp14:anchorId="2A83213E" wp14:editId="039F074B">
                            <wp:extent cx="1241614" cy="555622"/>
                            <wp:effectExtent l="0" t="0" r="0" b="0"/>
                            <wp:docPr id="61"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Pr="006A129F">
        <w:rPr>
          <w:b/>
          <w:bCs/>
          <w:color w:val="0070C0"/>
          <w:sz w:val="28"/>
          <w:szCs w:val="28"/>
          <w:lang w:val="el-GR"/>
        </w:rPr>
        <w:t>Πείραμα Α: Διερεύνηση των σύνθετων προβλημάτων του σχολείου σας με άλλους</w:t>
      </w:r>
    </w:p>
    <w:p w14:paraId="736130A8" w14:textId="29056CBD" w:rsidR="00F50A7C" w:rsidRPr="006A129F" w:rsidRDefault="00F50A7C" w:rsidP="00F50A7C">
      <w:pPr>
        <w:rPr>
          <w:lang w:val="el-GR"/>
        </w:rPr>
      </w:pPr>
      <w:r w:rsidRPr="006A129F">
        <w:rPr>
          <w:lang w:val="el-GR"/>
        </w:rPr>
        <w:t xml:space="preserve">Σε αυτό το πείραμα θα χρησιμοποιήσετε τη </w:t>
      </w:r>
      <w:r w:rsidR="00836F7B">
        <w:rPr>
          <w:lang w:val="el-GR"/>
        </w:rPr>
        <w:t>γνώση</w:t>
      </w:r>
      <w:r w:rsidRPr="006A129F">
        <w:rPr>
          <w:lang w:val="el-GR"/>
        </w:rPr>
        <w:t xml:space="preserve"> σας για να εντοπίσετε τα είδη σύνθετων προβλημάτων στον οργανισμό σας.</w:t>
      </w:r>
    </w:p>
    <w:p w14:paraId="7294A493" w14:textId="77777777" w:rsidR="00F50A7C" w:rsidRDefault="00F50A7C" w:rsidP="00F50A7C">
      <w:r>
        <w:t>Τα βα</w:t>
      </w:r>
      <w:proofErr w:type="spellStart"/>
      <w:r>
        <w:t>σικά</w:t>
      </w:r>
      <w:proofErr w:type="spellEnd"/>
      <w:r>
        <w:t xml:space="preserve"> </w:t>
      </w:r>
      <w:proofErr w:type="spellStart"/>
      <w:r>
        <w:t>ερωτήμ</w:t>
      </w:r>
      <w:proofErr w:type="spellEnd"/>
      <w:r>
        <w:t xml:space="preserve">ατα </w:t>
      </w:r>
      <w:proofErr w:type="spellStart"/>
      <w:r>
        <w:t>είν</w:t>
      </w:r>
      <w:proofErr w:type="spellEnd"/>
      <w:r>
        <w:t>αι</w:t>
      </w:r>
    </w:p>
    <w:p w14:paraId="4B7A8BDF" w14:textId="77777777" w:rsidR="00F50A7C" w:rsidRPr="006A129F" w:rsidRDefault="00F50A7C" w:rsidP="00F50A7C">
      <w:pPr>
        <w:pStyle w:val="a3"/>
        <w:numPr>
          <w:ilvl w:val="0"/>
          <w:numId w:val="1"/>
        </w:numPr>
        <w:rPr>
          <w:lang w:val="el-GR"/>
        </w:rPr>
      </w:pPr>
      <w:r w:rsidRPr="006A129F">
        <w:rPr>
          <w:lang w:val="el-GR"/>
        </w:rPr>
        <w:t>Ποια σύνθετα προβλήματα υπάρχουν στον οργανισμό μου;</w:t>
      </w:r>
    </w:p>
    <w:p w14:paraId="3754B637" w14:textId="77777777" w:rsidR="00F50A7C" w:rsidRPr="006A129F" w:rsidRDefault="00F50A7C" w:rsidP="00F50A7C">
      <w:pPr>
        <w:pStyle w:val="a3"/>
        <w:numPr>
          <w:ilvl w:val="0"/>
          <w:numId w:val="1"/>
        </w:numPr>
        <w:rPr>
          <w:lang w:val="el-GR"/>
        </w:rPr>
      </w:pPr>
      <w:r w:rsidRPr="006A129F">
        <w:rPr>
          <w:lang w:val="el-GR"/>
        </w:rPr>
        <w:t>Ποια θεωρούν οι άλλοι ότι είναι τα πολύπλοκα προβλήματα εντός του οργανισμού.</w:t>
      </w:r>
    </w:p>
    <w:p w14:paraId="47DF2B68" w14:textId="5DF5DA35" w:rsidR="00F50A7C" w:rsidRPr="006A129F" w:rsidRDefault="00F50A7C" w:rsidP="00F50A7C">
      <w:pPr>
        <w:pStyle w:val="a3"/>
        <w:numPr>
          <w:ilvl w:val="0"/>
          <w:numId w:val="1"/>
        </w:numPr>
        <w:rPr>
          <w:lang w:val="el-GR"/>
        </w:rPr>
      </w:pPr>
      <w:r w:rsidRPr="006A129F">
        <w:rPr>
          <w:lang w:val="el-GR"/>
        </w:rPr>
        <w:t xml:space="preserve">Πώς συγκρίνονται με τα </w:t>
      </w:r>
      <w:r w:rsidR="00205909">
        <w:rPr>
          <w:lang w:val="el-GR"/>
        </w:rPr>
        <w:t>επιλυμένα</w:t>
      </w:r>
      <w:r w:rsidRPr="006A129F">
        <w:rPr>
          <w:lang w:val="el-GR"/>
        </w:rPr>
        <w:t xml:space="preserve"> προβλήματα που υπάρχουν;</w:t>
      </w:r>
    </w:p>
    <w:p w14:paraId="5790FCF0" w14:textId="77777777" w:rsidR="00F50A7C" w:rsidRPr="006A129F" w:rsidRDefault="00F50A7C" w:rsidP="00F50A7C">
      <w:pPr>
        <w:rPr>
          <w:b/>
          <w:bCs/>
          <w:lang w:val="el-GR"/>
        </w:rPr>
      </w:pPr>
      <w:r w:rsidRPr="006A129F">
        <w:rPr>
          <w:b/>
          <w:bCs/>
          <w:lang w:val="el-GR"/>
        </w:rPr>
        <w:t>Το πείραμα</w:t>
      </w:r>
    </w:p>
    <w:p w14:paraId="704459F4" w14:textId="77777777" w:rsidR="00F50A7C" w:rsidRPr="006A129F" w:rsidRDefault="00F50A7C" w:rsidP="00F50A7C">
      <w:pPr>
        <w:rPr>
          <w:lang w:val="el-GR"/>
        </w:rPr>
      </w:pPr>
      <w:r w:rsidRPr="006A129F">
        <w:rPr>
          <w:lang w:val="el-GR"/>
        </w:rPr>
        <w:t xml:space="preserve">Κατ' αρχάς, θα θέλαμε να προσδιορίσετε τα κύρια σύνθετα προβλήματα που θεωρείτε ότι υπάρχουν στον οργανισμό σας. Θυμηθείτε να χρησιμοποιήσετε τον ορισμό και τα κριτήρια των σύνθετων προβλημάτων για να σας βοηθήσουν να το κάνετε αυτό με ακρίβεια. </w:t>
      </w:r>
    </w:p>
    <w:p w14:paraId="093BCC85" w14:textId="75DD73B4" w:rsidR="00F50A7C" w:rsidRPr="006A129F" w:rsidRDefault="00F50A7C" w:rsidP="00F50A7C">
      <w:pPr>
        <w:rPr>
          <w:lang w:val="el-GR"/>
        </w:rPr>
      </w:pPr>
      <w:r w:rsidRPr="006A129F">
        <w:rPr>
          <w:lang w:val="el-GR"/>
        </w:rPr>
        <w:t xml:space="preserve">Στη συνέχεια, θα θέλαμε να οργανώσετε κάποιες συναντήσεις με ένα </w:t>
      </w:r>
      <w:r w:rsidR="00DC0400">
        <w:rPr>
          <w:lang w:val="el-GR"/>
        </w:rPr>
        <w:t>μέρος</w:t>
      </w:r>
      <w:r w:rsidRPr="006A129F">
        <w:rPr>
          <w:lang w:val="el-GR"/>
        </w:rPr>
        <w:t xml:space="preserve"> προσωπικού του οργανισμού σας. Αυτές οι συναντήσεις θα μπορούσαν να είναι ομάδες ατόμων (ίσως δύο ομάδες των 3 ή 4 ατόμων) ή να είναι συναντήσεις μεταξύ ατόμων (επιδιώξτε να κάνετε τουλάχιστον τρεις, αν αυτό είναι η προτίμησή σας).</w:t>
      </w:r>
    </w:p>
    <w:p w14:paraId="5621CCED" w14:textId="77777777" w:rsidR="00F50A7C" w:rsidRPr="006A129F" w:rsidRDefault="00F50A7C" w:rsidP="00F50A7C">
      <w:pPr>
        <w:rPr>
          <w:lang w:val="el-GR"/>
        </w:rPr>
      </w:pPr>
      <w:r w:rsidRPr="006A129F">
        <w:rPr>
          <w:lang w:val="el-GR"/>
        </w:rPr>
        <w:t xml:space="preserve">Αυτό που πραγματικά έχει σημασία είναι ότι: </w:t>
      </w:r>
    </w:p>
    <w:p w14:paraId="69BF8C4B" w14:textId="77777777" w:rsidR="00F50A7C" w:rsidRPr="006A129F" w:rsidRDefault="00F50A7C" w:rsidP="00F50A7C">
      <w:pPr>
        <w:pStyle w:val="a3"/>
        <w:numPr>
          <w:ilvl w:val="0"/>
          <w:numId w:val="2"/>
        </w:numPr>
        <w:rPr>
          <w:lang w:val="el-GR"/>
        </w:rPr>
      </w:pPr>
      <w:r w:rsidRPr="006A129F">
        <w:rPr>
          <w:lang w:val="el-GR"/>
        </w:rPr>
        <w:t>Σε αυτές τις συνεδριάσεις συμμετέχει ένα ευρύ φάσμα ατόμων. Θα πρέπει να επιδιώκετε να συμπεριλάβετε τόσο εκείνους που κατέχουν ηγετικές θέσεις όσο και εκείνους που είναι τακτικοί εκπαιδευτικοί και βοηθοί διδασκαλίας.</w:t>
      </w:r>
    </w:p>
    <w:p w14:paraId="7475FE2C" w14:textId="77777777" w:rsidR="00F50A7C" w:rsidRPr="006A129F" w:rsidRDefault="00F50A7C" w:rsidP="00F50A7C">
      <w:pPr>
        <w:pStyle w:val="a3"/>
        <w:numPr>
          <w:ilvl w:val="0"/>
          <w:numId w:val="2"/>
        </w:numPr>
        <w:rPr>
          <w:lang w:val="el-GR"/>
        </w:rPr>
      </w:pPr>
      <w:r w:rsidRPr="006A129F">
        <w:rPr>
          <w:lang w:val="el-GR"/>
        </w:rPr>
        <w:t xml:space="preserve">Οι συνεδριάσεις να είναι χωριστές από τις συνήθεις συνεδριάσεις, αν είναι δυνατόν. </w:t>
      </w:r>
    </w:p>
    <w:p w14:paraId="6DA4D185" w14:textId="77777777" w:rsidR="00F50A7C" w:rsidRDefault="00F50A7C" w:rsidP="00F50A7C">
      <w:r w:rsidRPr="006A129F">
        <w:rPr>
          <w:lang w:val="el-GR"/>
        </w:rPr>
        <w:t xml:space="preserve">Η διάρκεια της/των συνάντησης/ων δεν πρέπει να υπερβαίνει τα 30-40 λεπτά. </w:t>
      </w:r>
      <w:proofErr w:type="spellStart"/>
      <w:r>
        <w:t>Σε</w:t>
      </w:r>
      <w:proofErr w:type="spellEnd"/>
      <w:r>
        <w:t xml:space="preserve"> α</w:t>
      </w:r>
      <w:proofErr w:type="spellStart"/>
      <w:r>
        <w:t>υτές</w:t>
      </w:r>
      <w:proofErr w:type="spellEnd"/>
      <w:r>
        <w:t xml:space="preserve"> </w:t>
      </w:r>
      <w:proofErr w:type="spellStart"/>
      <w:r>
        <w:t>τις</w:t>
      </w:r>
      <w:proofErr w:type="spellEnd"/>
      <w:r>
        <w:t xml:space="preserve"> </w:t>
      </w:r>
      <w:proofErr w:type="spellStart"/>
      <w:r>
        <w:t>συν</w:t>
      </w:r>
      <w:proofErr w:type="spellEnd"/>
      <w:r>
        <w:t>αντήσεις, α</w:t>
      </w:r>
      <w:proofErr w:type="spellStart"/>
      <w:r>
        <w:t>κολουθήστε</w:t>
      </w:r>
      <w:proofErr w:type="spellEnd"/>
      <w:r>
        <w:t xml:space="preserve"> </w:t>
      </w:r>
      <w:proofErr w:type="spellStart"/>
      <w:r>
        <w:t>τις</w:t>
      </w:r>
      <w:proofErr w:type="spellEnd"/>
      <w:r>
        <w:t xml:space="preserve"> α</w:t>
      </w:r>
      <w:proofErr w:type="spellStart"/>
      <w:r>
        <w:t>κόλουθες</w:t>
      </w:r>
      <w:proofErr w:type="spellEnd"/>
      <w:r>
        <w:t xml:space="preserve"> </w:t>
      </w:r>
      <w:proofErr w:type="spellStart"/>
      <w:r>
        <w:t>οδηγίες</w:t>
      </w:r>
      <w:proofErr w:type="spellEnd"/>
      <w:r>
        <w:t>:</w:t>
      </w:r>
    </w:p>
    <w:p w14:paraId="6706DF1D" w14:textId="695ED355" w:rsidR="00F50A7C" w:rsidRPr="006A129F" w:rsidRDefault="00F50A7C" w:rsidP="00F50A7C">
      <w:pPr>
        <w:pStyle w:val="a3"/>
        <w:numPr>
          <w:ilvl w:val="1"/>
          <w:numId w:val="2"/>
        </w:numPr>
        <w:ind w:left="709" w:hanging="283"/>
        <w:rPr>
          <w:lang w:val="el-GR"/>
        </w:rPr>
      </w:pPr>
      <w:r w:rsidRPr="006A129F">
        <w:rPr>
          <w:lang w:val="el-GR"/>
        </w:rPr>
        <w:t xml:space="preserve">Χρησιμοποιώντας τη </w:t>
      </w:r>
      <w:r w:rsidRPr="006A129F">
        <w:rPr>
          <w:color w:val="FF0000"/>
          <w:lang w:val="el-GR"/>
        </w:rPr>
        <w:t>διαφάνεια που παρέχεται</w:t>
      </w:r>
      <w:r w:rsidRPr="006A129F">
        <w:rPr>
          <w:lang w:val="el-GR"/>
        </w:rPr>
        <w:t xml:space="preserve">, διδάξτε τη διαφορά μεταξύ σύνθετων προβλημάτων και </w:t>
      </w:r>
      <w:r w:rsidR="00D803FB">
        <w:rPr>
          <w:lang w:val="el-GR"/>
        </w:rPr>
        <w:t>ήπιων</w:t>
      </w:r>
      <w:r w:rsidRPr="006A129F">
        <w:rPr>
          <w:lang w:val="el-GR"/>
        </w:rPr>
        <w:t xml:space="preserve"> προβλημάτων. </w:t>
      </w:r>
    </w:p>
    <w:p w14:paraId="0DAA48DC" w14:textId="6B5CBD38" w:rsidR="00F50A7C" w:rsidRPr="006A129F" w:rsidRDefault="00F50A7C" w:rsidP="00F50A7C">
      <w:pPr>
        <w:pStyle w:val="a3"/>
        <w:numPr>
          <w:ilvl w:val="1"/>
          <w:numId w:val="2"/>
        </w:numPr>
        <w:ind w:left="709" w:hanging="283"/>
        <w:rPr>
          <w:lang w:val="el-GR"/>
        </w:rPr>
      </w:pPr>
      <w:r w:rsidRPr="006A129F">
        <w:rPr>
          <w:lang w:val="el-GR"/>
        </w:rPr>
        <w:t xml:space="preserve">Ελέγξτε την κατανόηση της διαφοράς μεταξύ σύνθετων και </w:t>
      </w:r>
      <w:r w:rsidR="00D803FB">
        <w:rPr>
          <w:lang w:val="el-GR"/>
        </w:rPr>
        <w:t>ήπιων</w:t>
      </w:r>
      <w:r w:rsidRPr="006A129F">
        <w:rPr>
          <w:lang w:val="el-GR"/>
        </w:rPr>
        <w:t xml:space="preserve"> προβλημάτων χρησιμοποιώντας τις ερωτήσεις στην επόμενη διαφάνεια.</w:t>
      </w:r>
    </w:p>
    <w:p w14:paraId="58B9D3EC" w14:textId="77777777" w:rsidR="00F50A7C" w:rsidRPr="006A129F" w:rsidRDefault="00F50A7C" w:rsidP="00F50A7C">
      <w:pPr>
        <w:pStyle w:val="a3"/>
        <w:numPr>
          <w:ilvl w:val="1"/>
          <w:numId w:val="2"/>
        </w:numPr>
        <w:ind w:left="709" w:hanging="283"/>
        <w:rPr>
          <w:lang w:val="el-GR"/>
        </w:rPr>
      </w:pPr>
      <w:r w:rsidRPr="006A129F">
        <w:rPr>
          <w:lang w:val="el-GR"/>
        </w:rPr>
        <w:t>Ζητήστε τους να δώσουν ο καθένας από ένα παράδειγμα ενός σύνθετου προβλήματος στο σχολείο και να εκφράσουν τον τρόπο με τον οποίο θεωρούν ότι πρόκειται για ένα σύνθετο πρόβλημα.</w:t>
      </w:r>
    </w:p>
    <w:p w14:paraId="6C03E0D2" w14:textId="15777016" w:rsidR="00F50A7C" w:rsidRPr="006A129F" w:rsidRDefault="00F50A7C" w:rsidP="00F50A7C">
      <w:pPr>
        <w:pStyle w:val="a3"/>
        <w:numPr>
          <w:ilvl w:val="1"/>
          <w:numId w:val="2"/>
        </w:numPr>
        <w:ind w:left="709" w:hanging="283"/>
        <w:rPr>
          <w:lang w:val="el-GR"/>
        </w:rPr>
      </w:pPr>
      <w:r w:rsidRPr="006A129F">
        <w:rPr>
          <w:lang w:val="el-GR"/>
        </w:rPr>
        <w:t xml:space="preserve">Ζητήστε τους να δώσουν ο καθένας ένα παράδειγμα ενός </w:t>
      </w:r>
      <w:r w:rsidR="00D803FB">
        <w:rPr>
          <w:lang w:val="el-GR"/>
        </w:rPr>
        <w:t>ήπιο</w:t>
      </w:r>
      <w:r w:rsidRPr="006A129F">
        <w:rPr>
          <w:lang w:val="el-GR"/>
        </w:rPr>
        <w:t xml:space="preserve">υ προβλήματος στο σχολείο. Ζητήστε τους να μπορούν να εκφράσουν πώς το παράδειγμά τους είναι ένα </w:t>
      </w:r>
      <w:r w:rsidR="00D803FB">
        <w:rPr>
          <w:lang w:val="el-GR"/>
        </w:rPr>
        <w:t>ήπιο</w:t>
      </w:r>
      <w:r w:rsidRPr="006A129F">
        <w:rPr>
          <w:lang w:val="el-GR"/>
        </w:rPr>
        <w:t xml:space="preserve"> πρόβλημα.</w:t>
      </w:r>
    </w:p>
    <w:p w14:paraId="6BD4BB31" w14:textId="77777777" w:rsidR="00F50A7C" w:rsidRPr="006A129F" w:rsidRDefault="00F50A7C" w:rsidP="00F50A7C">
      <w:pPr>
        <w:rPr>
          <w:lang w:val="el-GR"/>
        </w:rPr>
      </w:pPr>
    </w:p>
    <w:p w14:paraId="5B1E3E03" w14:textId="77777777" w:rsidR="00F50A7C" w:rsidRPr="006A129F" w:rsidRDefault="00F50A7C" w:rsidP="00F50A7C">
      <w:pPr>
        <w:rPr>
          <w:b/>
          <w:bCs/>
          <w:lang w:val="el-GR"/>
        </w:rPr>
      </w:pPr>
      <w:r w:rsidRPr="006A129F">
        <w:rPr>
          <w:b/>
          <w:bCs/>
          <w:lang w:val="el-GR"/>
        </w:rPr>
        <w:t>Ερωτήσεις προβληματισμού</w:t>
      </w:r>
    </w:p>
    <w:p w14:paraId="323DD2A1" w14:textId="77777777" w:rsidR="00F50A7C" w:rsidRPr="006A129F" w:rsidRDefault="00F50A7C" w:rsidP="00F50A7C">
      <w:pPr>
        <w:rPr>
          <w:lang w:val="el-GR"/>
        </w:rPr>
      </w:pPr>
      <w:r w:rsidRPr="006A129F">
        <w:rPr>
          <w:lang w:val="el-GR"/>
        </w:rPr>
        <w:lastRenderedPageBreak/>
        <w:t>Αφού πραγματοποιήσετε αυτή τη συνάντηση με μια σειρά διαφορετικών ατόμων, σκεφτείτε τις ακόλουθες ερωτήσεις.</w:t>
      </w:r>
    </w:p>
    <w:p w14:paraId="08C646A7" w14:textId="77777777" w:rsidR="00F50A7C" w:rsidRDefault="00F50A7C" w:rsidP="00F50A7C">
      <w:pPr>
        <w:pStyle w:val="a3"/>
        <w:numPr>
          <w:ilvl w:val="0"/>
          <w:numId w:val="3"/>
        </w:numPr>
      </w:pPr>
      <w:proofErr w:type="spellStart"/>
      <w:r>
        <w:t>Ποι</w:t>
      </w:r>
      <w:proofErr w:type="spellEnd"/>
      <w:r>
        <w:t xml:space="preserve">α </w:t>
      </w:r>
      <w:proofErr w:type="spellStart"/>
      <w:r>
        <w:t>σύνθετ</w:t>
      </w:r>
      <w:proofErr w:type="spellEnd"/>
      <w:r>
        <w:t>α π</w:t>
      </w:r>
      <w:proofErr w:type="spellStart"/>
      <w:r>
        <w:t>ρο</w:t>
      </w:r>
      <w:proofErr w:type="spellEnd"/>
      <w:r>
        <w:t xml:space="preserve">βλήματα </w:t>
      </w:r>
      <w:proofErr w:type="spellStart"/>
      <w:proofErr w:type="gramStart"/>
      <w:r>
        <w:t>εντο</w:t>
      </w:r>
      <w:proofErr w:type="spellEnd"/>
      <w:r>
        <w:t>πίστηκαν;</w:t>
      </w:r>
      <w:proofErr w:type="gramEnd"/>
    </w:p>
    <w:p w14:paraId="3991382E" w14:textId="77777777" w:rsidR="00F50A7C" w:rsidRDefault="00F50A7C" w:rsidP="00F50A7C">
      <w:pPr>
        <w:pStyle w:val="a3"/>
        <w:numPr>
          <w:ilvl w:val="0"/>
          <w:numId w:val="3"/>
        </w:numPr>
      </w:pPr>
      <w:proofErr w:type="spellStart"/>
      <w:r>
        <w:t>Ποι</w:t>
      </w:r>
      <w:proofErr w:type="spellEnd"/>
      <w:r>
        <w:t>α ήπια π</w:t>
      </w:r>
      <w:proofErr w:type="spellStart"/>
      <w:r>
        <w:t>ρο</w:t>
      </w:r>
      <w:proofErr w:type="spellEnd"/>
      <w:r>
        <w:t xml:space="preserve">βλήματα </w:t>
      </w:r>
      <w:proofErr w:type="spellStart"/>
      <w:proofErr w:type="gramStart"/>
      <w:r>
        <w:t>εντο</w:t>
      </w:r>
      <w:proofErr w:type="spellEnd"/>
      <w:r>
        <w:t>πίστηκαν;</w:t>
      </w:r>
      <w:proofErr w:type="gramEnd"/>
    </w:p>
    <w:p w14:paraId="13250971" w14:textId="77777777" w:rsidR="00F50A7C" w:rsidRPr="006A129F" w:rsidRDefault="00F50A7C" w:rsidP="00F50A7C">
      <w:pPr>
        <w:pStyle w:val="a3"/>
        <w:numPr>
          <w:ilvl w:val="0"/>
          <w:numId w:val="3"/>
        </w:numPr>
        <w:rPr>
          <w:lang w:val="el-GR"/>
        </w:rPr>
      </w:pPr>
      <w:r w:rsidRPr="006A129F">
        <w:rPr>
          <w:lang w:val="el-GR"/>
        </w:rPr>
        <w:t xml:space="preserve">Πώς συγκρίνονται με τα προβλήματα που εντοπίσατε; </w:t>
      </w:r>
    </w:p>
    <w:p w14:paraId="0EE7E788" w14:textId="77777777" w:rsidR="00F50A7C" w:rsidRDefault="00F50A7C" w:rsidP="00F50A7C">
      <w:pPr>
        <w:pStyle w:val="a3"/>
        <w:numPr>
          <w:ilvl w:val="0"/>
          <w:numId w:val="3"/>
        </w:numPr>
        <w:rPr>
          <w:lang w:val="el-GR"/>
        </w:rPr>
      </w:pPr>
      <w:r w:rsidRPr="006A129F">
        <w:rPr>
          <w:lang w:val="el-GR"/>
        </w:rPr>
        <w:t xml:space="preserve">Σε ποιο βαθμό σας εξέπληξαν οι απαντήσεις ή είναι αυτές που περιμένατε; </w:t>
      </w:r>
    </w:p>
    <w:p w14:paraId="26778726" w14:textId="35643863" w:rsidR="00BE4BA1" w:rsidRPr="00F50A7C" w:rsidRDefault="00BE4BA1" w:rsidP="00F50A7C">
      <w:pPr>
        <w:rPr>
          <w:lang w:val="el-GR"/>
        </w:rPr>
      </w:pPr>
    </w:p>
    <w:sectPr w:rsidR="00BE4BA1" w:rsidRPr="00F50A7C" w:rsidSect="00230A9D">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C8B"/>
    <w:multiLevelType w:val="hybridMultilevel"/>
    <w:tmpl w:val="842058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80FD8"/>
    <w:multiLevelType w:val="hybridMultilevel"/>
    <w:tmpl w:val="2494AE06"/>
    <w:lvl w:ilvl="0" w:tplc="FFFFFFFF">
      <w:start w:val="1"/>
      <w:numFmt w:val="lowerLetter"/>
      <w:lvlText w:val="%1)"/>
      <w:lvlJc w:val="left"/>
      <w:pPr>
        <w:ind w:left="720" w:hanging="360"/>
      </w:pPr>
      <w:rPr>
        <w:rFonts w:hint="default"/>
      </w:rPr>
    </w:lvl>
    <w:lvl w:ilvl="1" w:tplc="A0382E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D13CC"/>
    <w:multiLevelType w:val="hybridMultilevel"/>
    <w:tmpl w:val="5418764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7851269">
    <w:abstractNumId w:val="2"/>
  </w:num>
  <w:num w:numId="2" w16cid:durableId="2098865988">
    <w:abstractNumId w:val="1"/>
  </w:num>
  <w:num w:numId="3" w16cid:durableId="140571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FAA"/>
    <w:rsid w:val="00067C96"/>
    <w:rsid w:val="00111FAA"/>
    <w:rsid w:val="00150642"/>
    <w:rsid w:val="001E0992"/>
    <w:rsid w:val="00205909"/>
    <w:rsid w:val="00230A9D"/>
    <w:rsid w:val="00281E69"/>
    <w:rsid w:val="0033557D"/>
    <w:rsid w:val="004E0E25"/>
    <w:rsid w:val="004E62E9"/>
    <w:rsid w:val="0053763D"/>
    <w:rsid w:val="0055394D"/>
    <w:rsid w:val="006107E7"/>
    <w:rsid w:val="0064776D"/>
    <w:rsid w:val="00710E13"/>
    <w:rsid w:val="00836F7B"/>
    <w:rsid w:val="00865453"/>
    <w:rsid w:val="008E7581"/>
    <w:rsid w:val="008F576E"/>
    <w:rsid w:val="009925F4"/>
    <w:rsid w:val="009A7FD4"/>
    <w:rsid w:val="00A44B20"/>
    <w:rsid w:val="00BE4BA1"/>
    <w:rsid w:val="00D336B0"/>
    <w:rsid w:val="00D803FB"/>
    <w:rsid w:val="00DC0400"/>
    <w:rsid w:val="00E36B4A"/>
    <w:rsid w:val="00F50A7C"/>
    <w:rsid w:val="00F83318"/>
    <w:rsid w:val="00FD5CCB"/>
    <w:rsid w:val="1208EE2E"/>
    <w:rsid w:val="34B0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9453"/>
  <w15:docId w15:val="{7FEF5358-AFAF-4A39-B089-5B079840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371</Words>
  <Characters>2005</Characters>
  <Application>Microsoft Office Word</Application>
  <DocSecurity>0</DocSecurity>
  <Lines>16</Lines>
  <Paragraphs>4</Paragraphs>
  <ScaleCrop>false</ScaleCrop>
  <Company>RM plc</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Neil Gilbride</dc:creator>
  <cp:lastModifiedBy>Giannis Papadopoulos</cp:lastModifiedBy>
  <cp:revision>11</cp:revision>
  <cp:lastPrinted>2022-06-18T11:10:00Z</cp:lastPrinted>
  <dcterms:created xsi:type="dcterms:W3CDTF">2022-03-12T15:55:00Z</dcterms:created>
  <dcterms:modified xsi:type="dcterms:W3CDTF">2022-11-08T10:28:00Z</dcterms:modified>
</cp:coreProperties>
</file>